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A" w:rsidRDefault="00B85448">
      <w:pPr>
        <w:pStyle w:val="a3"/>
        <w:ind w:left="300"/>
      </w:pPr>
      <w:r w:rsidRPr="00B85448">
        <w:pict>
          <v:rect id="_x0000_s1028" style="position:absolute;left:0;text-align:left;margin-left:441pt;margin-top:27pt;width:149.75pt;height:74.2pt;z-index:-6544;mso-position-horizontal-relative:page;mso-position-vertical-relative:page" stroked="f">
            <w10:wrap anchorx="page" anchory="page"/>
          </v:rect>
        </w:pict>
      </w:r>
      <w:r w:rsidRPr="00B85448">
        <w:pict>
          <v:rect id="_x0000_s1027" style="position:absolute;left:0;text-align:left;margin-left:4in;margin-top:142.5pt;width:291pt;height:207.6pt;z-index:-6520;mso-position-horizontal-relative:page;mso-position-vertical-relative:page" stroked="f">
            <w10:wrap anchorx="page" anchory="page"/>
          </v:rect>
        </w:pict>
      </w:r>
      <w:r w:rsidR="00093C17">
        <w:rPr>
          <w:noProof/>
          <w:position w:val="12"/>
          <w:lang w:val="en-US" w:bidi="ar-SA"/>
        </w:rPr>
        <w:drawing>
          <wp:inline distT="0" distB="0" distL="0" distR="0">
            <wp:extent cx="949794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9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C17">
        <w:rPr>
          <w:spacing w:val="-37"/>
          <w:position w:val="12"/>
        </w:rPr>
        <w:t xml:space="preserve"> </w:t>
      </w:r>
      <w:r w:rsidRPr="00B85448">
        <w:rPr>
          <w:spacing w:val="-37"/>
        </w:rPr>
      </w:r>
      <w:r w:rsidRPr="00B85448">
        <w:rPr>
          <w:spacing w:val="-3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05pt;height:7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583"/>
                    <w:gridCol w:w="151"/>
                    <w:gridCol w:w="2844"/>
                  </w:tblGrid>
                  <w:tr w:rsidR="00803FBA">
                    <w:trPr>
                      <w:trHeight w:val="495"/>
                    </w:trPr>
                    <w:tc>
                      <w:tcPr>
                        <w:tcW w:w="6583" w:type="dxa"/>
                      </w:tcPr>
                      <w:p w:rsidR="00803FBA" w:rsidRDefault="00093C17">
                        <w:pPr>
                          <w:pStyle w:val="TableParagraph"/>
                          <w:spacing w:before="75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ZHANGPU ZHONGLONG KENAF SEEDS CO.,LTD</w:t>
                        </w:r>
                      </w:p>
                    </w:tc>
                    <w:tc>
                      <w:tcPr>
                        <w:tcW w:w="151" w:type="dxa"/>
                        <w:tcBorders>
                          <w:right w:val="nil"/>
                        </w:tcBorders>
                      </w:tcPr>
                      <w:p w:rsidR="00803FBA" w:rsidRDefault="00803F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 w:val="restart"/>
                        <w:tcBorders>
                          <w:left w:val="nil"/>
                        </w:tcBorders>
                      </w:tcPr>
                      <w:p w:rsidR="00803FBA" w:rsidRDefault="00093C17">
                        <w:pPr>
                          <w:pStyle w:val="TableParagraph"/>
                          <w:spacing w:before="65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0086-15695966658</w:t>
                        </w:r>
                      </w:p>
                      <w:p w:rsidR="00803FBA" w:rsidRDefault="00093C17">
                        <w:pPr>
                          <w:pStyle w:val="TableParagraph"/>
                          <w:spacing w:before="1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 0086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18959620286</w:t>
                        </w:r>
                      </w:p>
                      <w:p w:rsidR="00803FBA" w:rsidRDefault="00093C17">
                        <w:pPr>
                          <w:pStyle w:val="TableParagraph"/>
                          <w:spacing w:before="1" w:line="241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TEL:0086 596 3215898</w:t>
                        </w:r>
                      </w:p>
                      <w:p w:rsidR="00803FBA" w:rsidRDefault="00093C17">
                        <w:pPr>
                          <w:pStyle w:val="TableParagraph"/>
                          <w:spacing w:line="252" w:lineRule="auto"/>
                          <w:ind w:left="9" w:right="68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Email:</w:t>
                        </w:r>
                        <w:hyperlink r:id="rId5">
                          <w:r>
                            <w:rPr>
                              <w:sz w:val="21"/>
                            </w:rPr>
                            <w:t xml:space="preserve"> cnkenafseed@gmail.com</w:t>
                          </w:r>
                        </w:hyperlink>
                      </w:p>
                    </w:tc>
                  </w:tr>
                  <w:tr w:rsidR="00803FBA">
                    <w:trPr>
                      <w:trHeight w:val="965"/>
                    </w:trPr>
                    <w:tc>
                      <w:tcPr>
                        <w:tcW w:w="6583" w:type="dxa"/>
                      </w:tcPr>
                      <w:p w:rsidR="00803FBA" w:rsidRDefault="00093C17">
                        <w:pPr>
                          <w:pStyle w:val="TableParagraph"/>
                          <w:tabs>
                            <w:tab w:val="left" w:pos="1249"/>
                            <w:tab w:val="left" w:pos="2269"/>
                            <w:tab w:val="left" w:pos="3606"/>
                            <w:tab w:val="left" w:pos="5088"/>
                          </w:tabs>
                          <w:spacing w:before="65"/>
                          <w:ind w:left="15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  <w:r>
                          <w:rPr>
                            <w:sz w:val="24"/>
                          </w:rPr>
                          <w:tab/>
                          <w:t>No.140,</w:t>
                        </w:r>
                        <w:r>
                          <w:rPr>
                            <w:sz w:val="24"/>
                          </w:rPr>
                          <w:tab/>
                          <w:t>Dongsheng</w:t>
                        </w:r>
                        <w:r>
                          <w:rPr>
                            <w:sz w:val="24"/>
                          </w:rPr>
                          <w:tab/>
                          <w:t>Road,Shuian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town,Zhangpu </w:t>
                        </w:r>
                        <w:r>
                          <w:rPr>
                            <w:sz w:val="24"/>
                          </w:rPr>
                          <w:t>County,Fujian province,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China</w:t>
                        </w:r>
                      </w:p>
                      <w:p w:rsidR="00803FBA" w:rsidRDefault="00093C17">
                        <w:pPr>
                          <w:pStyle w:val="TableParagraph"/>
                          <w:spacing w:line="329" w:lineRule="exact"/>
                          <w:ind w:left="151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Address in Chinese: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 xml:space="preserve">福建省漳浦县绥安镇东胜路 </w:t>
                        </w:r>
                        <w:r>
                          <w:rPr>
                            <w:sz w:val="24"/>
                          </w:rPr>
                          <w:t xml:space="preserve">140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151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 w:rsidR="00803FBA" w:rsidRDefault="00803FB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03FBA" w:rsidRDefault="00803F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03FBA" w:rsidRDefault="00803FB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803FBA" w:rsidRDefault="00803FBA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2723"/>
        <w:gridCol w:w="1107"/>
        <w:gridCol w:w="949"/>
        <w:gridCol w:w="613"/>
        <w:gridCol w:w="1134"/>
        <w:gridCol w:w="1993"/>
        <w:gridCol w:w="205"/>
      </w:tblGrid>
      <w:tr w:rsidR="00803FBA">
        <w:trPr>
          <w:trHeight w:val="621"/>
        </w:trPr>
        <w:tc>
          <w:tcPr>
            <w:tcW w:w="11255" w:type="dxa"/>
            <w:gridSpan w:val="8"/>
            <w:tcBorders>
              <w:left w:val="nil"/>
              <w:bottom w:val="single" w:sz="8" w:space="0" w:color="000000"/>
            </w:tcBorders>
            <w:shd w:val="clear" w:color="auto" w:fill="FFFF00"/>
          </w:tcPr>
          <w:p w:rsidR="00803FBA" w:rsidRPr="00093C17" w:rsidRDefault="00093C17" w:rsidP="00093C17">
            <w:pPr>
              <w:pStyle w:val="TableParagraph"/>
              <w:spacing w:before="87"/>
              <w:ind w:firstLineChars="100" w:firstLine="402"/>
              <w:rPr>
                <w:rFonts w:eastAsiaTheme="minorEastAsia"/>
                <w:b/>
                <w:sz w:val="40"/>
              </w:rPr>
            </w:pPr>
            <w:r>
              <w:rPr>
                <w:b/>
                <w:sz w:val="40"/>
              </w:rPr>
              <w:t xml:space="preserve">QUOTE OF THE HEMP </w:t>
            </w:r>
            <w:r>
              <w:rPr>
                <w:rFonts w:eastAsiaTheme="minorEastAsia" w:hint="eastAsia"/>
                <w:b/>
                <w:sz w:val="40"/>
              </w:rPr>
              <w:t>ROLLER DECORTICATOR</w:t>
            </w:r>
          </w:p>
        </w:tc>
      </w:tr>
      <w:tr w:rsidR="00803FBA">
        <w:trPr>
          <w:trHeight w:val="323"/>
        </w:trPr>
        <w:tc>
          <w:tcPr>
            <w:tcW w:w="52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803FBA" w:rsidRDefault="00803FBA">
            <w:pPr>
              <w:pStyle w:val="TableParagraph"/>
              <w:spacing w:before="4" w:after="1"/>
              <w:rPr>
                <w:sz w:val="11"/>
              </w:rPr>
            </w:pPr>
          </w:p>
          <w:p w:rsidR="00803FBA" w:rsidRDefault="00093C17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315970" cy="2488565"/>
                  <wp:effectExtent l="19050" t="0" r="0" b="0"/>
                  <wp:docPr id="2" name="图片 2" descr="I:\中龙麻业科技有限公司\机械\纤维基础加工 FIBER PROCESSION\短麻加工产线\大呼轮子短麻产线\籽麻用大呼轮子\STALK BRACKER\417179612349086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中龙麻业科技有限公司\机械\纤维基础加工 FIBER PROCESSION\短麻加工产线\大呼轮子短麻产线\籽麻用大呼轮子\STALK BRACKER\417179612349086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70" cy="248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5"/>
            <w:vMerge w:val="restart"/>
            <w:tcBorders>
              <w:left w:val="double" w:sz="2" w:space="0" w:color="000000"/>
              <w:right w:val="single" w:sz="6" w:space="0" w:color="000000"/>
            </w:tcBorders>
          </w:tcPr>
          <w:p w:rsidR="00803FBA" w:rsidRDefault="00093C17">
            <w:pPr>
              <w:pStyle w:val="TableParagraph"/>
              <w:tabs>
                <w:tab w:val="left" w:pos="866"/>
                <w:tab w:val="left" w:pos="1211"/>
                <w:tab w:val="left" w:pos="2173"/>
                <w:tab w:val="left" w:pos="4161"/>
                <w:tab w:val="left" w:pos="5043"/>
              </w:tabs>
              <w:spacing w:before="142" w:line="309" w:lineRule="auto"/>
              <w:ind w:left="113" w:right="123"/>
              <w:rPr>
                <w:b/>
                <w:sz w:val="21"/>
              </w:rPr>
            </w:pPr>
            <w:r>
              <w:rPr>
                <w:b/>
                <w:sz w:val="21"/>
              </w:rPr>
              <w:t>Bank</w:t>
            </w:r>
            <w:r>
              <w:rPr>
                <w:b/>
                <w:sz w:val="21"/>
              </w:rPr>
              <w:tab/>
              <w:t>:</w:t>
            </w:r>
            <w:r>
              <w:rPr>
                <w:b/>
                <w:sz w:val="21"/>
              </w:rPr>
              <w:tab/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CORP </w:t>
            </w:r>
            <w:r>
              <w:rPr>
                <w:b/>
                <w:sz w:val="21"/>
              </w:rPr>
              <w:t>ZHANGZHOU BR.</w:t>
            </w:r>
          </w:p>
          <w:p w:rsidR="00803FBA" w:rsidRDefault="00093C17">
            <w:pPr>
              <w:pStyle w:val="TableParagraph"/>
              <w:tabs>
                <w:tab w:val="left" w:pos="1048"/>
                <w:tab w:val="left" w:pos="2345"/>
                <w:tab w:val="left" w:pos="3986"/>
                <w:tab w:val="left" w:pos="4960"/>
              </w:tabs>
              <w:spacing w:before="1" w:line="309" w:lineRule="auto"/>
              <w:ind w:left="113" w:right="136"/>
              <w:rPr>
                <w:b/>
                <w:sz w:val="21"/>
              </w:rPr>
            </w:pPr>
            <w:r>
              <w:rPr>
                <w:b/>
                <w:sz w:val="21"/>
              </w:rPr>
              <w:t>A/C:</w:t>
            </w:r>
            <w:r>
              <w:rPr>
                <w:b/>
                <w:sz w:val="21"/>
              </w:rPr>
              <w:tab/>
              <w:t>ZHANGPU</w:t>
            </w:r>
            <w:r>
              <w:rPr>
                <w:b/>
                <w:sz w:val="21"/>
              </w:rPr>
              <w:tab/>
              <w:t>ZHONGLONG</w:t>
            </w:r>
            <w:r>
              <w:rPr>
                <w:b/>
                <w:sz w:val="21"/>
              </w:rPr>
              <w:tab/>
              <w:t>KENAF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SEEDS </w:t>
            </w:r>
            <w:r>
              <w:rPr>
                <w:b/>
                <w:spacing w:val="-4"/>
                <w:sz w:val="21"/>
              </w:rPr>
              <w:t>CO.,LTD</w:t>
            </w:r>
          </w:p>
          <w:p w:rsidR="00803FBA" w:rsidRDefault="00093C17">
            <w:pPr>
              <w:pStyle w:val="TableParagraph"/>
              <w:spacing w:before="6" w:line="232" w:lineRule="auto"/>
              <w:ind w:left="113" w:right="2593"/>
              <w:rPr>
                <w:b/>
                <w:sz w:val="21"/>
              </w:rPr>
            </w:pPr>
            <w:r>
              <w:rPr>
                <w:b/>
                <w:sz w:val="21"/>
              </w:rPr>
              <w:t>A/C No. :35050166730700000014 SWIFT CODE</w:t>
            </w:r>
            <w:r>
              <w:rPr>
                <w:rFonts w:ascii="Droid Sans Fallback" w:eastAsia="Droid Sans Fallback" w:hint="eastAsia"/>
                <w:sz w:val="21"/>
              </w:rPr>
              <w:t>：</w:t>
            </w:r>
            <w:r>
              <w:rPr>
                <w:b/>
                <w:sz w:val="21"/>
              </w:rPr>
              <w:t>PCBCCNBJFJZ</w:t>
            </w:r>
          </w:p>
          <w:p w:rsidR="00803FBA" w:rsidRDefault="00803FBA">
            <w:pPr>
              <w:pStyle w:val="TableParagraph"/>
              <w:rPr>
                <w:sz w:val="28"/>
              </w:rPr>
            </w:pPr>
          </w:p>
          <w:p w:rsidR="00803FBA" w:rsidRDefault="00093C17">
            <w:pPr>
              <w:pStyle w:val="TableParagraph"/>
              <w:tabs>
                <w:tab w:val="left" w:pos="1639"/>
                <w:tab w:val="left" w:pos="2512"/>
                <w:tab w:val="left" w:pos="3445"/>
                <w:tab w:val="left" w:pos="4052"/>
              </w:tabs>
              <w:spacing w:line="309" w:lineRule="auto"/>
              <w:ind w:left="113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Intermediary</w:t>
            </w:r>
            <w:r>
              <w:rPr>
                <w:b/>
                <w:sz w:val="21"/>
              </w:rPr>
              <w:tab/>
              <w:t>Bank: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AMERICA,NEW </w:t>
            </w:r>
            <w:r>
              <w:rPr>
                <w:b/>
                <w:spacing w:val="-3"/>
                <w:sz w:val="21"/>
              </w:rPr>
              <w:t>YORK(BOFAUS3N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  <w:p w:rsidR="00803FBA" w:rsidRDefault="00093C17">
            <w:pPr>
              <w:pStyle w:val="TableParagraph"/>
              <w:tabs>
                <w:tab w:val="left" w:pos="1211"/>
                <w:tab w:val="left" w:pos="3336"/>
                <w:tab w:val="left" w:pos="4353"/>
              </w:tabs>
              <w:spacing w:before="1" w:line="309" w:lineRule="auto"/>
              <w:ind w:left="113" w:right="127"/>
              <w:rPr>
                <w:b/>
                <w:sz w:val="21"/>
              </w:rPr>
            </w:pPr>
            <w:r>
              <w:rPr>
                <w:b/>
                <w:sz w:val="21"/>
              </w:rPr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HONGKONG </w:t>
            </w:r>
            <w:r>
              <w:rPr>
                <w:b/>
                <w:sz w:val="21"/>
              </w:rPr>
              <w:t>BR.(SWIFT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:PCBCHKHH)</w:t>
            </w:r>
          </w:p>
          <w:p w:rsidR="00803FBA" w:rsidRDefault="00093C17">
            <w:pPr>
              <w:pStyle w:val="TableParagraph"/>
              <w:tabs>
                <w:tab w:val="left" w:pos="857"/>
                <w:tab w:val="left" w:pos="2354"/>
                <w:tab w:val="left" w:pos="3596"/>
                <w:tab w:val="left" w:pos="4721"/>
              </w:tabs>
              <w:spacing w:before="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JP</w:t>
            </w:r>
            <w:r>
              <w:rPr>
                <w:b/>
                <w:sz w:val="21"/>
              </w:rPr>
              <w:tab/>
              <w:t>MORGAN</w:t>
            </w:r>
            <w:r>
              <w:rPr>
                <w:b/>
                <w:sz w:val="21"/>
              </w:rPr>
              <w:tab/>
              <w:t>CHASE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N.A.NEW</w:t>
            </w:r>
          </w:p>
          <w:p w:rsidR="00803FBA" w:rsidRDefault="00093C17">
            <w:pPr>
              <w:pStyle w:val="TableParagraph"/>
              <w:spacing w:before="7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YORK(SWIFT:CHASUS33)</w:t>
            </w:r>
          </w:p>
        </w:tc>
        <w:tc>
          <w:tcPr>
            <w:tcW w:w="205" w:type="dxa"/>
            <w:tcBorders>
              <w:left w:val="single" w:sz="6" w:space="0" w:color="000000"/>
              <w:bottom w:val="single" w:sz="34" w:space="0" w:color="000000"/>
              <w:right w:val="nil"/>
            </w:tcBorders>
          </w:tcPr>
          <w:p w:rsidR="00803FBA" w:rsidRDefault="00803FBA">
            <w:pPr>
              <w:pStyle w:val="TableParagraph"/>
            </w:pPr>
          </w:p>
        </w:tc>
      </w:tr>
      <w:tr w:rsidR="00803FBA">
        <w:trPr>
          <w:trHeight w:val="3790"/>
        </w:trPr>
        <w:tc>
          <w:tcPr>
            <w:tcW w:w="52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803FBA" w:rsidRDefault="00803FBA">
            <w:pPr>
              <w:rPr>
                <w:sz w:val="2"/>
                <w:szCs w:val="2"/>
              </w:rPr>
            </w:pPr>
          </w:p>
        </w:tc>
        <w:tc>
          <w:tcPr>
            <w:tcW w:w="5796" w:type="dxa"/>
            <w:gridSpan w:val="5"/>
            <w:vMerge/>
            <w:tcBorders>
              <w:top w:val="nil"/>
              <w:left w:val="double" w:sz="2" w:space="0" w:color="000000"/>
              <w:right w:val="single" w:sz="6" w:space="0" w:color="000000"/>
            </w:tcBorders>
          </w:tcPr>
          <w:p w:rsidR="00803FBA" w:rsidRDefault="00803FBA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single" w:sz="34" w:space="0" w:color="000000"/>
              <w:left w:val="single" w:sz="6" w:space="0" w:color="000000"/>
              <w:bottom w:val="nil"/>
              <w:right w:val="nil"/>
            </w:tcBorders>
          </w:tcPr>
          <w:p w:rsidR="00803FBA" w:rsidRDefault="00803FBA">
            <w:pPr>
              <w:pStyle w:val="TableParagraph"/>
            </w:pPr>
          </w:p>
        </w:tc>
      </w:tr>
      <w:tr w:rsidR="00803FBA">
        <w:trPr>
          <w:trHeight w:val="612"/>
        </w:trPr>
        <w:tc>
          <w:tcPr>
            <w:tcW w:w="2531" w:type="dxa"/>
            <w:tcBorders>
              <w:top w:val="single" w:sz="6" w:space="0" w:color="000000"/>
            </w:tcBorders>
            <w:shd w:val="clear" w:color="auto" w:fill="FFFF00"/>
          </w:tcPr>
          <w:p w:rsidR="00803FBA" w:rsidRDefault="00093C17">
            <w:pPr>
              <w:pStyle w:val="TableParagraph"/>
              <w:spacing w:before="160"/>
              <w:ind w:left="867" w:right="84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Name:.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</w:tcBorders>
            <w:shd w:val="clear" w:color="auto" w:fill="FFFF00"/>
          </w:tcPr>
          <w:p w:rsidR="00803FBA" w:rsidRDefault="00093C17">
            <w:pPr>
              <w:pStyle w:val="TableParagraph"/>
              <w:spacing w:before="160"/>
              <w:ind w:left="112" w:right="10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Description</w:t>
            </w:r>
          </w:p>
        </w:tc>
        <w:tc>
          <w:tcPr>
            <w:tcW w:w="1562" w:type="dxa"/>
            <w:gridSpan w:val="2"/>
            <w:shd w:val="clear" w:color="auto" w:fill="FFFF00"/>
          </w:tcPr>
          <w:p w:rsidR="00803FBA" w:rsidRDefault="00093C17">
            <w:pPr>
              <w:pStyle w:val="TableParagraph"/>
              <w:spacing w:before="160"/>
              <w:ind w:left="33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Quantity</w:t>
            </w:r>
          </w:p>
        </w:tc>
        <w:tc>
          <w:tcPr>
            <w:tcW w:w="1134" w:type="dxa"/>
            <w:shd w:val="clear" w:color="auto" w:fill="FFFF00"/>
          </w:tcPr>
          <w:p w:rsidR="00803FBA" w:rsidRDefault="00093C17">
            <w:pPr>
              <w:pStyle w:val="TableParagraph"/>
              <w:spacing w:before="4"/>
              <w:ind w:left="3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Unit</w:t>
            </w:r>
          </w:p>
          <w:p w:rsidR="00803FBA" w:rsidRDefault="00093C17">
            <w:pPr>
              <w:pStyle w:val="TableParagraph"/>
              <w:spacing w:before="36"/>
              <w:ind w:left="3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price</w:t>
            </w:r>
          </w:p>
        </w:tc>
        <w:tc>
          <w:tcPr>
            <w:tcW w:w="1993" w:type="dxa"/>
            <w:shd w:val="clear" w:color="auto" w:fill="FFFF00"/>
          </w:tcPr>
          <w:p w:rsidR="00803FBA" w:rsidRDefault="00093C17">
            <w:pPr>
              <w:pStyle w:val="TableParagraph"/>
              <w:spacing w:before="160"/>
              <w:ind w:right="5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Amount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3FBA" w:rsidRDefault="00803FBA">
            <w:pPr>
              <w:rPr>
                <w:sz w:val="2"/>
                <w:szCs w:val="2"/>
              </w:rPr>
            </w:pPr>
          </w:p>
        </w:tc>
      </w:tr>
      <w:tr w:rsidR="00803FBA">
        <w:trPr>
          <w:trHeight w:val="3103"/>
        </w:trPr>
        <w:tc>
          <w:tcPr>
            <w:tcW w:w="2531" w:type="dxa"/>
          </w:tcPr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31"/>
              </w:rPr>
            </w:pPr>
          </w:p>
          <w:p w:rsidR="00803FBA" w:rsidRPr="00093C17" w:rsidRDefault="00093C17">
            <w:pPr>
              <w:pStyle w:val="TableParagraph"/>
              <w:ind w:left="123"/>
              <w:rPr>
                <w:rFonts w:ascii="Arial" w:eastAsiaTheme="minorEastAsia"/>
                <w:sz w:val="24"/>
              </w:rPr>
            </w:pPr>
            <w:r>
              <w:rPr>
                <w:rFonts w:ascii="Arial"/>
                <w:sz w:val="24"/>
              </w:rPr>
              <w:t xml:space="preserve">Hemp </w:t>
            </w:r>
            <w:r>
              <w:rPr>
                <w:rFonts w:ascii="Arial" w:eastAsiaTheme="minorEastAsia" w:hint="eastAsia"/>
                <w:sz w:val="24"/>
              </w:rPr>
              <w:t>Roller Decorticator</w:t>
            </w:r>
          </w:p>
        </w:tc>
        <w:tc>
          <w:tcPr>
            <w:tcW w:w="3830" w:type="dxa"/>
            <w:gridSpan w:val="2"/>
          </w:tcPr>
          <w:p w:rsidR="00803FBA" w:rsidRDefault="00803FBA">
            <w:pPr>
              <w:pStyle w:val="TableParagraph"/>
              <w:rPr>
                <w:sz w:val="28"/>
              </w:rPr>
            </w:pP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  <w:r w:rsidRPr="00093C17">
              <w:rPr>
                <w:rFonts w:ascii="Arial"/>
                <w:b/>
                <w:sz w:val="24"/>
              </w:rPr>
              <w:t>Size :2.7*1.2*1.25 M</w:t>
            </w: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  <w:r w:rsidRPr="00093C17">
              <w:rPr>
                <w:rFonts w:ascii="Arial"/>
                <w:b/>
                <w:sz w:val="24"/>
              </w:rPr>
              <w:t>Weight:3200 kilos</w:t>
            </w: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  <w:r w:rsidRPr="00093C17">
              <w:rPr>
                <w:rFonts w:ascii="Arial"/>
                <w:b/>
                <w:sz w:val="24"/>
              </w:rPr>
              <w:t>Packing:2010*1330*1440 mm wooden case and 1950*1470*1610 mm wooden case .</w:t>
            </w: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  <w:r w:rsidRPr="00093C17">
              <w:rPr>
                <w:rFonts w:ascii="Arial"/>
                <w:b/>
                <w:sz w:val="24"/>
              </w:rPr>
              <w:t>Production is 10 tons per 11 hours working .Pretty fast .</w:t>
            </w: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</w:p>
          <w:p w:rsidR="00093C17" w:rsidRPr="00093C17" w:rsidRDefault="00093C17" w:rsidP="00093C17">
            <w:pPr>
              <w:pStyle w:val="TableParagraph"/>
              <w:spacing w:line="271" w:lineRule="auto"/>
              <w:ind w:leftChars="50" w:left="110" w:right="98" w:firstLineChars="50" w:firstLine="120"/>
              <w:rPr>
                <w:rFonts w:ascii="Arial"/>
                <w:b/>
                <w:sz w:val="24"/>
              </w:rPr>
            </w:pPr>
            <w:r w:rsidRPr="00093C17">
              <w:rPr>
                <w:rFonts w:ascii="Arial"/>
                <w:b/>
                <w:sz w:val="24"/>
              </w:rPr>
              <w:t>Each pieces is USD $ 7</w:t>
            </w:r>
            <w:r w:rsidR="00795787">
              <w:rPr>
                <w:rFonts w:ascii="Arial" w:eastAsiaTheme="minorEastAsia" w:hint="eastAsia"/>
                <w:b/>
                <w:sz w:val="24"/>
              </w:rPr>
              <w:t>500</w:t>
            </w:r>
            <w:r w:rsidRPr="00093C17">
              <w:rPr>
                <w:rFonts w:ascii="Arial"/>
                <w:b/>
                <w:sz w:val="24"/>
              </w:rPr>
              <w:t>with shipping freight to Italy Port Livorno</w:t>
            </w: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  <w:r w:rsidRPr="00093C17">
              <w:rPr>
                <w:rFonts w:ascii="Arial"/>
                <w:b/>
                <w:sz w:val="24"/>
              </w:rPr>
              <w:t>Production lead time 12 days.</w:t>
            </w: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</w:p>
          <w:p w:rsidR="00093C17" w:rsidRPr="00093C17" w:rsidRDefault="00093C17" w:rsidP="00093C17">
            <w:pPr>
              <w:pStyle w:val="TableParagraph"/>
              <w:spacing w:line="271" w:lineRule="auto"/>
              <w:ind w:left="230" w:right="98" w:firstLine="2"/>
              <w:jc w:val="center"/>
              <w:rPr>
                <w:rFonts w:ascii="Arial"/>
                <w:b/>
                <w:sz w:val="24"/>
              </w:rPr>
            </w:pPr>
            <w:r w:rsidRPr="00093C17">
              <w:rPr>
                <w:rFonts w:ascii="Arial"/>
                <w:b/>
                <w:sz w:val="24"/>
              </w:rPr>
              <w:t>Delivery lead time : 30-35 days.</w:t>
            </w:r>
          </w:p>
          <w:p w:rsidR="00803FBA" w:rsidRPr="00093C17" w:rsidRDefault="00803FBA" w:rsidP="00093C17">
            <w:pPr>
              <w:pStyle w:val="TableParagraph"/>
              <w:tabs>
                <w:tab w:val="center" w:pos="2025"/>
              </w:tabs>
              <w:rPr>
                <w:rFonts w:ascii="Arial" w:eastAsiaTheme="minorEastAsia"/>
                <w:b/>
                <w:sz w:val="24"/>
              </w:rPr>
            </w:pPr>
          </w:p>
        </w:tc>
        <w:tc>
          <w:tcPr>
            <w:tcW w:w="1562" w:type="dxa"/>
            <w:gridSpan w:val="2"/>
          </w:tcPr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spacing w:before="1"/>
              <w:rPr>
                <w:sz w:val="32"/>
              </w:rPr>
            </w:pPr>
          </w:p>
          <w:p w:rsidR="00803FBA" w:rsidRDefault="00093C17">
            <w:pPr>
              <w:pStyle w:val="TableParagraph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Each 1 Unit</w:t>
            </w:r>
          </w:p>
        </w:tc>
        <w:tc>
          <w:tcPr>
            <w:tcW w:w="1134" w:type="dxa"/>
          </w:tcPr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093C17" w:rsidP="00F66229">
            <w:pPr>
              <w:pStyle w:val="TableParagraph"/>
              <w:spacing w:before="213"/>
              <w:ind w:left="2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C360DA">
              <w:rPr>
                <w:rFonts w:ascii="Arial" w:eastAsiaTheme="minorEastAsia" w:hint="eastAsia"/>
                <w:b/>
                <w:sz w:val="24"/>
              </w:rPr>
              <w:t>8</w:t>
            </w:r>
            <w:r w:rsidR="00F66229">
              <w:rPr>
                <w:rFonts w:ascii="Arial" w:eastAsiaTheme="minorEastAsia" w:hint="eastAsia"/>
                <w:b/>
                <w:sz w:val="24"/>
              </w:rPr>
              <w:t>5</w:t>
            </w:r>
            <w:r>
              <w:rPr>
                <w:rFonts w:ascii="Arial" w:eastAsiaTheme="minorEastAsia" w:hint="eastAsia"/>
                <w:b/>
                <w:sz w:val="24"/>
              </w:rPr>
              <w:t>0</w:t>
            </w:r>
            <w:r w:rsidRPr="00093C17">
              <w:rPr>
                <w:rFonts w:ascii="Arial"/>
                <w:b/>
                <w:sz w:val="24"/>
              </w:rPr>
              <w:t>0</w:t>
            </w:r>
          </w:p>
        </w:tc>
        <w:tc>
          <w:tcPr>
            <w:tcW w:w="1993" w:type="dxa"/>
          </w:tcPr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803FBA">
            <w:pPr>
              <w:pStyle w:val="TableParagraph"/>
              <w:spacing w:before="1"/>
              <w:rPr>
                <w:sz w:val="32"/>
              </w:rPr>
            </w:pPr>
          </w:p>
          <w:p w:rsidR="00803FBA" w:rsidRDefault="00093C17" w:rsidP="00F66229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C360DA">
              <w:rPr>
                <w:rFonts w:ascii="Arial" w:eastAsiaTheme="minorEastAsia" w:hint="eastAsia"/>
                <w:b/>
                <w:sz w:val="24"/>
              </w:rPr>
              <w:t>8</w:t>
            </w:r>
            <w:r w:rsidR="00F66229">
              <w:rPr>
                <w:rFonts w:ascii="Arial" w:eastAsiaTheme="minorEastAsia" w:hint="eastAsia"/>
                <w:b/>
                <w:sz w:val="24"/>
              </w:rPr>
              <w:t>5</w:t>
            </w:r>
            <w:r>
              <w:rPr>
                <w:rFonts w:ascii="Arial" w:eastAsiaTheme="minorEastAsia" w:hint="eastAsia"/>
                <w:b/>
                <w:sz w:val="24"/>
              </w:rPr>
              <w:t>0</w:t>
            </w:r>
            <w:r w:rsidRPr="00093C17">
              <w:rPr>
                <w:rFonts w:ascii="Arial"/>
                <w:b/>
                <w:sz w:val="2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3FBA" w:rsidRDefault="00803FBA">
            <w:pPr>
              <w:rPr>
                <w:sz w:val="2"/>
                <w:szCs w:val="2"/>
              </w:rPr>
            </w:pPr>
          </w:p>
        </w:tc>
      </w:tr>
      <w:tr w:rsidR="00803FBA">
        <w:trPr>
          <w:trHeight w:val="1207"/>
        </w:trPr>
        <w:tc>
          <w:tcPr>
            <w:tcW w:w="2531" w:type="dxa"/>
          </w:tcPr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093C17">
            <w:pPr>
              <w:pStyle w:val="TableParagraph"/>
              <w:spacing w:before="162"/>
              <w:ind w:left="1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Totally </w:t>
            </w:r>
            <w:r>
              <w:rPr>
                <w:rFonts w:ascii="Arial" w:eastAsiaTheme="minorEastAsia" w:hint="eastAsia"/>
                <w:sz w:val="24"/>
              </w:rPr>
              <w:t>320</w:t>
            </w:r>
            <w:r>
              <w:rPr>
                <w:rFonts w:ascii="Arial"/>
                <w:sz w:val="24"/>
              </w:rPr>
              <w:t>0 KILO</w:t>
            </w:r>
          </w:p>
        </w:tc>
        <w:tc>
          <w:tcPr>
            <w:tcW w:w="6526" w:type="dxa"/>
            <w:gridSpan w:val="5"/>
          </w:tcPr>
          <w:p w:rsidR="00803FBA" w:rsidRDefault="00803FBA">
            <w:pPr>
              <w:pStyle w:val="TableParagraph"/>
              <w:rPr>
                <w:sz w:val="26"/>
              </w:rPr>
            </w:pPr>
          </w:p>
          <w:p w:rsidR="00803FBA" w:rsidRDefault="00093C17">
            <w:pPr>
              <w:pStyle w:val="TableParagraph"/>
              <w:spacing w:before="167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With Freight to Destination Port via Sea Freight</w:t>
            </w:r>
          </w:p>
        </w:tc>
        <w:tc>
          <w:tcPr>
            <w:tcW w:w="1993" w:type="dxa"/>
          </w:tcPr>
          <w:p w:rsidR="00803FBA" w:rsidRDefault="00803FBA">
            <w:pPr>
              <w:pStyle w:val="TableParagraph"/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3FBA" w:rsidRDefault="00803FBA">
            <w:pPr>
              <w:rPr>
                <w:sz w:val="2"/>
                <w:szCs w:val="2"/>
              </w:rPr>
            </w:pPr>
          </w:p>
        </w:tc>
      </w:tr>
      <w:tr w:rsidR="00803FBA">
        <w:trPr>
          <w:trHeight w:val="460"/>
        </w:trPr>
        <w:tc>
          <w:tcPr>
            <w:tcW w:w="7310" w:type="dxa"/>
            <w:gridSpan w:val="4"/>
            <w:tcBorders>
              <w:left w:val="nil"/>
              <w:bottom w:val="nil"/>
            </w:tcBorders>
          </w:tcPr>
          <w:p w:rsidR="00803FBA" w:rsidRDefault="00803FBA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803FBA" w:rsidRDefault="00093C17">
            <w:pPr>
              <w:pStyle w:val="TableParagraph"/>
              <w:spacing w:before="14"/>
              <w:ind w:left="4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1993" w:type="dxa"/>
          </w:tcPr>
          <w:p w:rsidR="00803FBA" w:rsidRDefault="00093C17" w:rsidP="00F66229">
            <w:pPr>
              <w:pStyle w:val="TableParagraph"/>
              <w:spacing w:before="14"/>
              <w:ind w:right="59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C360DA">
              <w:rPr>
                <w:rFonts w:ascii="Arial" w:eastAsiaTheme="minorEastAsia" w:hint="eastAsia"/>
                <w:b/>
                <w:sz w:val="24"/>
              </w:rPr>
              <w:t>8</w:t>
            </w:r>
            <w:r w:rsidR="00F66229">
              <w:rPr>
                <w:rFonts w:ascii="Arial" w:eastAsiaTheme="minorEastAsia" w:hint="eastAsia"/>
                <w:b/>
                <w:sz w:val="24"/>
              </w:rPr>
              <w:t>5</w:t>
            </w:r>
            <w:r>
              <w:rPr>
                <w:rFonts w:ascii="Arial" w:eastAsiaTheme="minorEastAsia" w:hint="eastAsia"/>
                <w:b/>
                <w:sz w:val="24"/>
              </w:rPr>
              <w:t>0</w:t>
            </w:r>
            <w:r w:rsidRPr="00093C17">
              <w:rPr>
                <w:rFonts w:ascii="Arial"/>
                <w:b/>
                <w:sz w:val="2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3FBA" w:rsidRDefault="00803FBA">
            <w:pPr>
              <w:rPr>
                <w:sz w:val="2"/>
                <w:szCs w:val="2"/>
              </w:rPr>
            </w:pPr>
          </w:p>
        </w:tc>
      </w:tr>
    </w:tbl>
    <w:p w:rsidR="00CF19CD" w:rsidRDefault="00CF19CD"/>
    <w:sectPr w:rsidR="00CF19CD" w:rsidSect="00803FBA">
      <w:type w:val="continuous"/>
      <w:pgSz w:w="11910" w:h="16840"/>
      <w:pgMar w:top="500" w:right="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95787"/>
    <w:rsid w:val="00083919"/>
    <w:rsid w:val="00093C17"/>
    <w:rsid w:val="00795787"/>
    <w:rsid w:val="00803FBA"/>
    <w:rsid w:val="00B85448"/>
    <w:rsid w:val="00C360DA"/>
    <w:rsid w:val="00CF19CD"/>
    <w:rsid w:val="00F6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FBA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F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FBA"/>
    <w:rPr>
      <w:sz w:val="20"/>
      <w:szCs w:val="20"/>
    </w:rPr>
  </w:style>
  <w:style w:type="paragraph" w:styleId="a4">
    <w:name w:val="List Paragraph"/>
    <w:basedOn w:val="a"/>
    <w:uiPriority w:val="1"/>
    <w:qFormat/>
    <w:rsid w:val="00803FBA"/>
  </w:style>
  <w:style w:type="paragraph" w:customStyle="1" w:styleId="TableParagraph">
    <w:name w:val="Table Paragraph"/>
    <w:basedOn w:val="a"/>
    <w:uiPriority w:val="1"/>
    <w:qFormat/>
    <w:rsid w:val="00803FBA"/>
  </w:style>
  <w:style w:type="paragraph" w:styleId="a5">
    <w:name w:val="Balloon Text"/>
    <w:basedOn w:val="a"/>
    <w:link w:val="Char"/>
    <w:uiPriority w:val="99"/>
    <w:semiHidden/>
    <w:unhideWhenUsed/>
    <w:rsid w:val="00093C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3C17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nkenafseed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013;&#40857;&#40635;&#19994;&#31185;&#25216;&#26377;&#38480;&#20844;&#21496;\&#26426;&#26800;\&#32420;&#32500;&#22522;&#30784;&#21152;&#24037;%20FIBER%20PROCESSION\&#30701;&#40635;&#21152;&#24037;&#20135;&#32447;\&#22823;&#21628;&#36718;&#23376;&#30701;&#40635;&#20135;&#32447;\&#31869;&#40635;&#29992;&#22823;&#21628;&#36718;&#23376;\&#30862;&#33550;&#26426;\HEMP%20ROLLER%20DECORTIC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HEMP ROLLER DECORTICATOR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material: polyester /nylon/ PP/ woven / heat-transfer/ polyester on stain lanyard</dc:title>
  <dc:creator>Administrator</dc:creator>
  <cp:lastModifiedBy>Administrator</cp:lastModifiedBy>
  <cp:revision>3</cp:revision>
  <dcterms:created xsi:type="dcterms:W3CDTF">2018-12-18T03:57:00Z</dcterms:created>
  <dcterms:modified xsi:type="dcterms:W3CDTF">2019-08-16T03:10:00Z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2018-09-25T00:00:00Z</vt:filetime>
  </property>
</Properties>
</file>